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35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8577"/>
      </w:tblGrid>
      <w:tr w:rsidR="00801D8B" w14:paraId="11450201" w14:textId="77777777" w:rsidTr="001A486D">
        <w:trPr>
          <w:trHeight w:val="1623"/>
        </w:trPr>
        <w:tc>
          <w:tcPr>
            <w:tcW w:w="1776" w:type="dxa"/>
          </w:tcPr>
          <w:p w14:paraId="2EEB857C" w14:textId="77777777" w:rsidR="00801D8B" w:rsidRDefault="00801D8B" w:rsidP="001A486D">
            <w:pPr>
              <w:pStyle w:val="Naslov5"/>
              <w:spacing w:line="276" w:lineRule="auto"/>
              <w:ind w:left="-2808" w:firstLine="2808"/>
              <w:jc w:val="right"/>
              <w:rPr>
                <w:bCs w:val="0"/>
                <w:i w:val="0"/>
                <w:sz w:val="24"/>
                <w:szCs w:val="24"/>
              </w:rPr>
            </w:pPr>
            <w:r>
              <w:rPr>
                <w:bCs w:val="0"/>
                <w:i w:val="0"/>
                <w:noProof/>
                <w:sz w:val="24"/>
                <w:szCs w:val="24"/>
                <w:lang w:val="bs-Latn-BA" w:eastAsia="bs-Latn-BA"/>
              </w:rPr>
              <w:drawing>
                <wp:inline distT="0" distB="0" distL="0" distR="0" wp14:anchorId="19661200" wp14:editId="7BCD3741">
                  <wp:extent cx="854927" cy="1184074"/>
                  <wp:effectExtent l="0" t="0" r="254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at_of_arms_of_Central_Bosnia.sv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18" cy="124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1C6CB998" w14:textId="77777777" w:rsidR="00801D8B" w:rsidRPr="00EB5C0F" w:rsidRDefault="00801D8B" w:rsidP="001A486D">
            <w:pPr>
              <w:spacing w:line="276" w:lineRule="auto"/>
              <w:ind w:right="179"/>
              <w:jc w:val="right"/>
              <w:rPr>
                <w:rFonts w:ascii="Arial" w:hAnsi="Arial" w:cs="Arial"/>
                <w:b/>
                <w:iCs/>
              </w:rPr>
            </w:pPr>
            <w:r w:rsidRPr="00EB5C0F">
              <w:rPr>
                <w:rFonts w:ascii="Arial" w:hAnsi="Arial" w:cs="Arial"/>
                <w:b/>
                <w:iCs/>
              </w:rPr>
              <w:br/>
              <w:t>B</w:t>
            </w:r>
            <w:r>
              <w:rPr>
                <w:rFonts w:ascii="Arial" w:hAnsi="Arial" w:cs="Arial"/>
                <w:b/>
                <w:iCs/>
              </w:rPr>
              <w:t>OSNA I HERCEGOVINA</w:t>
            </w:r>
          </w:p>
          <w:p w14:paraId="1218C401" w14:textId="77777777" w:rsidR="00801D8B" w:rsidRPr="003676BA" w:rsidRDefault="00801D8B" w:rsidP="001A486D">
            <w:pPr>
              <w:pStyle w:val="Naslov2"/>
              <w:spacing w:line="276" w:lineRule="auto"/>
              <w:ind w:left="1440" w:right="167" w:firstLine="720"/>
              <w:jc w:val="right"/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</w:pPr>
            <w:r w:rsidRPr="003676BA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FEDERACIJA BOSNE I HERCEGOVINE</w:t>
            </w:r>
          </w:p>
          <w:p w14:paraId="5B240E4A" w14:textId="14AC0816" w:rsidR="00801D8B" w:rsidRDefault="00801D8B" w:rsidP="001A486D">
            <w:pPr>
              <w:pStyle w:val="Naslov4"/>
              <w:tabs>
                <w:tab w:val="left" w:pos="8333"/>
                <w:tab w:val="left" w:pos="9781"/>
                <w:tab w:val="left" w:pos="9923"/>
              </w:tabs>
              <w:spacing w:line="276" w:lineRule="auto"/>
              <w:ind w:left="0" w:right="142" w:firstLine="0"/>
              <w:jc w:val="right"/>
              <w:rPr>
                <w:bCs w:val="0"/>
                <w:i w:val="0"/>
                <w:sz w:val="24"/>
                <w:szCs w:val="24"/>
              </w:rPr>
            </w:pPr>
            <w:r w:rsidRPr="003676BA">
              <w:rPr>
                <w:bCs w:val="0"/>
                <w:i w:val="0"/>
                <w:sz w:val="22"/>
                <w:szCs w:val="22"/>
              </w:rPr>
              <w:t>KANTON SREDIŠNJA BOSNA /SREDNJOBOSANSKI KANTON</w:t>
            </w:r>
            <w:r>
              <w:rPr>
                <w:b w:val="0"/>
                <w:i w:val="0"/>
                <w:sz w:val="22"/>
                <w:szCs w:val="22"/>
              </w:rPr>
              <w:br/>
            </w:r>
            <w:r w:rsidRPr="00EB5C0F">
              <w:rPr>
                <w:bCs w:val="0"/>
                <w:i w:val="0"/>
                <w:sz w:val="22"/>
                <w:szCs w:val="22"/>
              </w:rPr>
              <w:t xml:space="preserve"> Ministarstvo zdravstva i socijalne politike</w:t>
            </w:r>
            <w:r w:rsidRPr="00E46457">
              <w:rPr>
                <w:bCs w:val="0"/>
                <w:i w:val="0"/>
                <w:sz w:val="24"/>
                <w:szCs w:val="24"/>
              </w:rPr>
              <w:br/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Stanična 43 72270 Travnik BiH  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Tel: +387 30 511 536 Faks: +387 30 518 661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Email: </w:t>
            </w:r>
            <w:hyperlink r:id="rId7" w:history="1">
              <w:r w:rsidRPr="003676BA">
                <w:rPr>
                  <w:rStyle w:val="Hiperveza"/>
                  <w:b w:val="0"/>
                  <w:bCs w:val="0"/>
                  <w:i w:val="0"/>
                  <w:iCs w:val="0"/>
                  <w:color w:val="404040" w:themeColor="text1" w:themeTint="BF"/>
                  <w:sz w:val="16"/>
                  <w:szCs w:val="16"/>
                </w:rPr>
                <w:t>mzsp@sbk-ksb.gov.ba</w:t>
              </w:r>
            </w:hyperlink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    Web: www.sbk-ksb.gov.ba</w:t>
            </w:r>
          </w:p>
        </w:tc>
      </w:tr>
    </w:tbl>
    <w:p w14:paraId="1F6AA107" w14:textId="77777777" w:rsidR="00FA044E" w:rsidRPr="00D508CA" w:rsidRDefault="00FA044E" w:rsidP="00FA044E">
      <w:pPr>
        <w:tabs>
          <w:tab w:val="left" w:pos="4455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50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58B05A04" w14:textId="77777777" w:rsidR="00FA5BB1" w:rsidRDefault="00FA5BB1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</w:p>
    <w:p w14:paraId="007A2871" w14:textId="77777777" w:rsidR="009E059F" w:rsidRPr="00B74424" w:rsidRDefault="009E059F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  <w:b/>
          <w:bCs/>
        </w:rPr>
      </w:pPr>
      <w:r w:rsidRPr="00B74424">
        <w:rPr>
          <w:rFonts w:ascii="Arial" w:hAnsi="Arial" w:cs="Arial"/>
          <w:b/>
          <w:bCs/>
        </w:rPr>
        <w:t>PRIJAVNI OBRAZAC</w:t>
      </w:r>
    </w:p>
    <w:p w14:paraId="6284E1DE" w14:textId="77777777" w:rsidR="00B74424" w:rsidRDefault="009E059F" w:rsidP="00117A30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na Javni </w:t>
      </w:r>
      <w:r w:rsidR="00E35E76">
        <w:rPr>
          <w:rFonts w:ascii="Arial" w:hAnsi="Arial" w:cs="Arial"/>
        </w:rPr>
        <w:t>natječaj</w:t>
      </w:r>
      <w:r w:rsidRPr="00FA5BB1">
        <w:rPr>
          <w:rFonts w:ascii="Arial" w:hAnsi="Arial" w:cs="Arial"/>
        </w:rPr>
        <w:t xml:space="preserve"> za  imenovanje član</w:t>
      </w:r>
      <w:r w:rsidR="00B74424">
        <w:rPr>
          <w:rFonts w:ascii="Arial" w:hAnsi="Arial" w:cs="Arial"/>
        </w:rPr>
        <w:t>ova upravnih vijeća</w:t>
      </w:r>
      <w:r w:rsidRPr="00FA5BB1">
        <w:rPr>
          <w:rFonts w:ascii="Arial" w:hAnsi="Arial" w:cs="Arial"/>
        </w:rPr>
        <w:t xml:space="preserve"> </w:t>
      </w:r>
      <w:r w:rsidR="00B74424">
        <w:rPr>
          <w:rFonts w:ascii="Arial" w:hAnsi="Arial" w:cs="Arial"/>
        </w:rPr>
        <w:t>javnih ustanova kojima je osnivač općina Busovača</w:t>
      </w:r>
    </w:p>
    <w:p w14:paraId="696E3A7C" w14:textId="38ADF85B" w:rsidR="009E059F" w:rsidRPr="00FA5BB1" w:rsidRDefault="00B74424" w:rsidP="00117A30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- po jedan predstavnik Ministarstva-</w:t>
      </w:r>
    </w:p>
    <w:p w14:paraId="44C6932B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E059F" w:rsidRPr="00FA5BB1" w14:paraId="18090FA4" w14:textId="77777777" w:rsidTr="009E059F">
        <w:tc>
          <w:tcPr>
            <w:tcW w:w="10421" w:type="dxa"/>
            <w:vAlign w:val="center"/>
          </w:tcPr>
          <w:p w14:paraId="1108C20C" w14:textId="77777777" w:rsidR="009E059F" w:rsidRPr="00FA5BB1" w:rsidRDefault="009E059F" w:rsidP="001B0BA7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 xml:space="preserve">PODACI  O  USTANOVI  </w:t>
            </w:r>
            <w:r w:rsidR="001B0BA7" w:rsidRPr="00FA5BB1">
              <w:rPr>
                <w:rFonts w:ascii="Arial" w:hAnsi="Arial" w:cs="Arial"/>
              </w:rPr>
              <w:t>Z</w:t>
            </w:r>
            <w:r w:rsidRPr="00FA5BB1">
              <w:rPr>
                <w:rFonts w:ascii="Arial" w:hAnsi="Arial" w:cs="Arial"/>
              </w:rPr>
              <w:t>A  KOJU  KANDIDAT  APLICIRA</w:t>
            </w:r>
          </w:p>
        </w:tc>
      </w:tr>
      <w:tr w:rsidR="001B0BA7" w:rsidRPr="00FA5BB1" w14:paraId="44081215" w14:textId="77777777" w:rsidTr="002350E1">
        <w:tc>
          <w:tcPr>
            <w:tcW w:w="10421" w:type="dxa"/>
          </w:tcPr>
          <w:p w14:paraId="2EA9D2C8" w14:textId="237DB0A1" w:rsidR="001B0BA7" w:rsidRPr="00FA5BB1" w:rsidRDefault="001B0BA7" w:rsidP="001B0BA7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Naziv ustanove :</w:t>
            </w:r>
            <w:r w:rsidR="00117A30">
              <w:rPr>
                <w:rFonts w:ascii="Arial" w:hAnsi="Arial" w:cs="Arial"/>
              </w:rPr>
              <w:t xml:space="preserve"> </w:t>
            </w:r>
          </w:p>
        </w:tc>
      </w:tr>
      <w:tr w:rsidR="009E059F" w:rsidRPr="00FA5BB1" w14:paraId="1AC230CA" w14:textId="77777777" w:rsidTr="00372FA9">
        <w:tc>
          <w:tcPr>
            <w:tcW w:w="10421" w:type="dxa"/>
          </w:tcPr>
          <w:p w14:paraId="04AA77CA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26D675E6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69"/>
        <w:gridCol w:w="7426"/>
      </w:tblGrid>
      <w:tr w:rsidR="009E059F" w:rsidRPr="00FA5BB1" w14:paraId="1B974696" w14:textId="77777777" w:rsidTr="009E059F">
        <w:tc>
          <w:tcPr>
            <w:tcW w:w="10421" w:type="dxa"/>
            <w:gridSpan w:val="2"/>
            <w:vAlign w:val="center"/>
          </w:tcPr>
          <w:p w14:paraId="0C75BB1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PODACI  O  KANDIDATU</w:t>
            </w:r>
          </w:p>
        </w:tc>
      </w:tr>
      <w:tr w:rsidR="009E059F" w:rsidRPr="00FA5BB1" w14:paraId="1DE61266" w14:textId="77777777" w:rsidTr="00420E1E">
        <w:tc>
          <w:tcPr>
            <w:tcW w:w="2802" w:type="dxa"/>
          </w:tcPr>
          <w:p w14:paraId="157BAB2E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i prezime</w:t>
            </w:r>
          </w:p>
        </w:tc>
        <w:tc>
          <w:tcPr>
            <w:tcW w:w="7619" w:type="dxa"/>
          </w:tcPr>
          <w:p w14:paraId="4462D08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6AFC879B" w14:textId="77777777" w:rsidTr="00420E1E">
        <w:tc>
          <w:tcPr>
            <w:tcW w:w="2802" w:type="dxa"/>
          </w:tcPr>
          <w:p w14:paraId="1E5CA09C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oca</w:t>
            </w:r>
          </w:p>
        </w:tc>
        <w:tc>
          <w:tcPr>
            <w:tcW w:w="7619" w:type="dxa"/>
          </w:tcPr>
          <w:p w14:paraId="628A3412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4F43546D" w14:textId="77777777" w:rsidTr="00420E1E">
        <w:tc>
          <w:tcPr>
            <w:tcW w:w="2802" w:type="dxa"/>
          </w:tcPr>
          <w:p w14:paraId="74EB22D1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JMBG</w:t>
            </w:r>
          </w:p>
        </w:tc>
        <w:tc>
          <w:tcPr>
            <w:tcW w:w="7619" w:type="dxa"/>
          </w:tcPr>
          <w:p w14:paraId="7BA3A02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64E13BB1" w14:textId="77777777" w:rsidTr="00420E1E">
        <w:tc>
          <w:tcPr>
            <w:tcW w:w="2802" w:type="dxa"/>
          </w:tcPr>
          <w:p w14:paraId="650AC139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Datum rođenja</w:t>
            </w:r>
          </w:p>
        </w:tc>
        <w:tc>
          <w:tcPr>
            <w:tcW w:w="7619" w:type="dxa"/>
          </w:tcPr>
          <w:p w14:paraId="68A38990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33AA6A7A" w14:textId="77777777" w:rsidTr="00420E1E">
        <w:tc>
          <w:tcPr>
            <w:tcW w:w="2802" w:type="dxa"/>
          </w:tcPr>
          <w:p w14:paraId="2FBBE219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Mjesto rođenja</w:t>
            </w:r>
          </w:p>
        </w:tc>
        <w:tc>
          <w:tcPr>
            <w:tcW w:w="7619" w:type="dxa"/>
          </w:tcPr>
          <w:p w14:paraId="55DDA90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75E148A9" w14:textId="77777777" w:rsidTr="00420E1E">
        <w:tc>
          <w:tcPr>
            <w:tcW w:w="2802" w:type="dxa"/>
          </w:tcPr>
          <w:p w14:paraId="2BC3AA9B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Državljanstvo</w:t>
            </w:r>
          </w:p>
        </w:tc>
        <w:tc>
          <w:tcPr>
            <w:tcW w:w="7619" w:type="dxa"/>
          </w:tcPr>
          <w:p w14:paraId="0C74BF7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5D4744A8" w14:textId="77777777" w:rsidTr="00420E1E">
        <w:tc>
          <w:tcPr>
            <w:tcW w:w="2802" w:type="dxa"/>
          </w:tcPr>
          <w:p w14:paraId="5EAD69D6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Adresa stanovanja</w:t>
            </w:r>
          </w:p>
        </w:tc>
        <w:tc>
          <w:tcPr>
            <w:tcW w:w="7619" w:type="dxa"/>
          </w:tcPr>
          <w:p w14:paraId="3DC22D0E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4C4F7B8F" w14:textId="77777777" w:rsidTr="00420E1E">
        <w:tc>
          <w:tcPr>
            <w:tcW w:w="2802" w:type="dxa"/>
          </w:tcPr>
          <w:p w14:paraId="1221C151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Općina stanovanja</w:t>
            </w:r>
          </w:p>
        </w:tc>
        <w:tc>
          <w:tcPr>
            <w:tcW w:w="7619" w:type="dxa"/>
          </w:tcPr>
          <w:p w14:paraId="34020390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60BE3368" w14:textId="77777777" w:rsidTr="00420E1E">
        <w:tc>
          <w:tcPr>
            <w:tcW w:w="2802" w:type="dxa"/>
          </w:tcPr>
          <w:p w14:paraId="20440B65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Kontakt telefon</w:t>
            </w:r>
          </w:p>
        </w:tc>
        <w:tc>
          <w:tcPr>
            <w:tcW w:w="7619" w:type="dxa"/>
          </w:tcPr>
          <w:p w14:paraId="6D75F17D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72A9A56E" w14:textId="77777777" w:rsidTr="00420E1E">
        <w:tc>
          <w:tcPr>
            <w:tcW w:w="2802" w:type="dxa"/>
          </w:tcPr>
          <w:p w14:paraId="7BC7054E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E-mail adresa</w:t>
            </w:r>
          </w:p>
        </w:tc>
        <w:tc>
          <w:tcPr>
            <w:tcW w:w="7619" w:type="dxa"/>
          </w:tcPr>
          <w:p w14:paraId="1D236A17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713C6C30" w14:textId="77777777" w:rsidR="009E059F" w:rsidRPr="00FA5BB1" w:rsidRDefault="00420E1E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  <w:r w:rsidRPr="00FA5BB1">
        <w:rPr>
          <w:rFonts w:ascii="Arial" w:hAnsi="Arial" w:cs="Arial"/>
          <w:b/>
          <w:i/>
        </w:rPr>
        <w:t xml:space="preserve">*Obvezno popuniti sva polja u prijavnom obrascu. Prijavu popuniti čitko, </w:t>
      </w:r>
      <w:r w:rsidR="006859D3" w:rsidRPr="00FA5BB1">
        <w:rPr>
          <w:rFonts w:ascii="Arial" w:hAnsi="Arial" w:cs="Arial"/>
          <w:b/>
          <w:i/>
        </w:rPr>
        <w:t>tiskanim</w:t>
      </w:r>
      <w:r w:rsidRPr="00FA5BB1">
        <w:rPr>
          <w:rFonts w:ascii="Arial" w:hAnsi="Arial" w:cs="Arial"/>
          <w:b/>
          <w:i/>
        </w:rPr>
        <w:t xml:space="preserve"> slovima</w:t>
      </w:r>
      <w:r w:rsidR="002E139F" w:rsidRPr="00FA5BB1">
        <w:rPr>
          <w:rFonts w:ascii="Arial" w:hAnsi="Arial" w:cs="Arial"/>
          <w:b/>
          <w:i/>
        </w:rPr>
        <w:t>.</w:t>
      </w:r>
    </w:p>
    <w:p w14:paraId="360F57C3" w14:textId="77777777" w:rsidR="002E139F" w:rsidRPr="00FA5BB1" w:rsidRDefault="002E139F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</w:p>
    <w:p w14:paraId="05A6A418" w14:textId="03DE0E3D" w:rsidR="00420E1E" w:rsidRPr="00FA5BB1" w:rsidRDefault="00420E1E" w:rsidP="00420E1E">
      <w:pPr>
        <w:tabs>
          <w:tab w:val="left" w:pos="4455"/>
        </w:tabs>
        <w:ind w:left="0" w:firstLine="0"/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Uz prijavni obrazac prilažem sljedeću dokumentaciju</w:t>
      </w:r>
      <w:r w:rsidR="002E139F" w:rsidRPr="00FA5BB1">
        <w:rPr>
          <w:rFonts w:ascii="Arial" w:hAnsi="Arial" w:cs="Arial"/>
        </w:rPr>
        <w:t xml:space="preserve"> propisanu Javnim </w:t>
      </w:r>
      <w:r w:rsidR="003D62F7" w:rsidRPr="00FA5BB1">
        <w:rPr>
          <w:rFonts w:ascii="Arial" w:hAnsi="Arial" w:cs="Arial"/>
        </w:rPr>
        <w:t>natje</w:t>
      </w:r>
      <w:r w:rsidR="005D12C6">
        <w:rPr>
          <w:rFonts w:ascii="Arial" w:hAnsi="Arial" w:cs="Arial"/>
        </w:rPr>
        <w:t>č</w:t>
      </w:r>
      <w:r w:rsidR="003D62F7" w:rsidRPr="00FA5BB1">
        <w:rPr>
          <w:rFonts w:ascii="Arial" w:hAnsi="Arial" w:cs="Arial"/>
        </w:rPr>
        <w:t>ajem</w:t>
      </w:r>
      <w:r w:rsidR="002E139F" w:rsidRPr="00FA5BB1">
        <w:rPr>
          <w:rFonts w:ascii="Arial" w:hAnsi="Arial" w:cs="Arial"/>
        </w:rPr>
        <w:t xml:space="preserve"> (zaokružiti):</w:t>
      </w:r>
    </w:p>
    <w:p w14:paraId="64F1CE6F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životopis</w:t>
      </w:r>
      <w:r w:rsidR="002E139F" w:rsidRPr="00FA5BB1">
        <w:rPr>
          <w:rFonts w:ascii="Arial" w:hAnsi="Arial" w:cs="Arial"/>
        </w:rPr>
        <w:t>,</w:t>
      </w:r>
    </w:p>
    <w:p w14:paraId="2B896E7D" w14:textId="77777777" w:rsidR="00610340" w:rsidRPr="00FA5BB1" w:rsidRDefault="00610340" w:rsidP="00610340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o državljanstvu ili kopiju CIPS-ove osobne iskaznice,</w:t>
      </w:r>
    </w:p>
    <w:p w14:paraId="5260760B" w14:textId="77777777" w:rsidR="00610340" w:rsidRPr="00FA5BB1" w:rsidRDefault="00610340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rodni list</w:t>
      </w:r>
    </w:p>
    <w:p w14:paraId="599D6C85" w14:textId="77777777" w:rsidR="00801D8B" w:rsidRPr="00FA5BB1" w:rsidRDefault="00801D8B" w:rsidP="00801D8B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da nije otpušten iz državne službe kao rezultat disciplinske mjere (ako radi u organu državne službe)</w:t>
      </w:r>
    </w:p>
    <w:p w14:paraId="07591312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sveučilišnu</w:t>
      </w:r>
      <w:r w:rsidR="002E139F" w:rsidRPr="00FA5BB1">
        <w:rPr>
          <w:rFonts w:ascii="Arial" w:hAnsi="Arial" w:cs="Arial"/>
        </w:rPr>
        <w:t xml:space="preserve"> diplomu</w:t>
      </w:r>
      <w:r w:rsidR="00EE2D5D" w:rsidRPr="00FA5BB1">
        <w:rPr>
          <w:rFonts w:ascii="Arial" w:hAnsi="Arial" w:cs="Arial"/>
        </w:rPr>
        <w:t xml:space="preserve"> </w:t>
      </w:r>
    </w:p>
    <w:p w14:paraId="7F3D4A77" w14:textId="77777777"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potvrdu/</w:t>
      </w:r>
      <w:r w:rsidR="006859D3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 xml:space="preserve">vjerenje o radnom stažu u struci </w:t>
      </w:r>
    </w:p>
    <w:p w14:paraId="6D5EA885" w14:textId="77777777"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potpisanu i ovjerenu izjavu (obrazac izjave može se preuzeti </w:t>
      </w:r>
      <w:r w:rsidR="00EE2D5D" w:rsidRPr="00FA5BB1">
        <w:rPr>
          <w:rFonts w:ascii="Arial" w:hAnsi="Arial" w:cs="Arial"/>
        </w:rPr>
        <w:t xml:space="preserve">na web stranici Vlade Kantona ili </w:t>
      </w:r>
      <w:r w:rsidRPr="00FA5BB1">
        <w:rPr>
          <w:rFonts w:ascii="Arial" w:hAnsi="Arial" w:cs="Arial"/>
        </w:rPr>
        <w:t>u Ministarstv</w:t>
      </w:r>
      <w:r w:rsidR="00EE2D5D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>) kojom kandidat potvrđuje slijedeće:</w:t>
      </w:r>
    </w:p>
    <w:p w14:paraId="6373E8BB" w14:textId="4B540ACB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otpušten iz državne službe kao rezultat disciplinske mjere, odnosno da ne radi u organu državne službe</w:t>
      </w:r>
      <w:r w:rsidR="00117A30">
        <w:rPr>
          <w:rFonts w:ascii="Arial" w:hAnsi="Arial" w:cs="Arial"/>
        </w:rPr>
        <w:t xml:space="preserve"> (ako ne radi u organu državne službe)</w:t>
      </w:r>
    </w:p>
    <w:p w14:paraId="70B435DB" w14:textId="77777777" w:rsidR="001424CF" w:rsidRPr="00FA5BB1" w:rsidRDefault="001424CF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se na kandidata ne odnosi članak IX.1. Ustava BiH,</w:t>
      </w:r>
    </w:p>
    <w:p w14:paraId="4C83104A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na funkciji u političkoj stranci u smislu članka 5. Zakona o ministarskim, vladinim i drugim imenovanjima Federacije Bosne i Hercegovine,</w:t>
      </w:r>
    </w:p>
    <w:p w14:paraId="5B14B8EE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izabrani zvaničnik/zvaničica, nositelj/nositeljica izvršne funkcije ili savjetnik/savjetnica  u smislu Zakona o sukobu interesa u organima vlasti Federacije Bosne i Hercegovine,</w:t>
      </w:r>
    </w:p>
    <w:p w14:paraId="45075854" w14:textId="77777777" w:rsidR="009408F6" w:rsidRPr="00FA5BB1" w:rsidRDefault="009408F6" w:rsidP="009408F6">
      <w:pPr>
        <w:pStyle w:val="Odlomakpopisa"/>
        <w:numPr>
          <w:ilvl w:val="0"/>
          <w:numId w:val="10"/>
        </w:numPr>
        <w:tabs>
          <w:tab w:val="left" w:pos="426"/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nema privatni financijski interes u ustanovi u čije se upravno vijeće kandidira,</w:t>
      </w:r>
    </w:p>
    <w:p w14:paraId="019FF221" w14:textId="77777777" w:rsidR="00D508CA" w:rsidRPr="00FA5BB1" w:rsidRDefault="007453CE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član više od jednog upravnog vijeća ili nadzornog odbora ustanove ili gospodarskog društva,</w:t>
      </w:r>
    </w:p>
    <w:p w14:paraId="7018965B" w14:textId="77777777" w:rsidR="007453CE" w:rsidRPr="00FA5BB1" w:rsidRDefault="007453CE" w:rsidP="007453CE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obrazac iz</w:t>
      </w:r>
      <w:r w:rsidR="006859D3" w:rsidRPr="00FA5BB1">
        <w:rPr>
          <w:rFonts w:ascii="Arial" w:hAnsi="Arial" w:cs="Arial"/>
        </w:rPr>
        <w:t>j</w:t>
      </w:r>
      <w:r w:rsidRPr="00FA5BB1">
        <w:rPr>
          <w:rFonts w:ascii="Arial" w:hAnsi="Arial" w:cs="Arial"/>
        </w:rPr>
        <w:t>ave za pitanja o eventualnom postojanju sukoba inetesa.</w:t>
      </w:r>
    </w:p>
    <w:p w14:paraId="7A4D0E01" w14:textId="77777777" w:rsidR="007453CE" w:rsidRPr="00FA5BB1" w:rsidRDefault="007453CE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791F25C9" w14:textId="77777777" w:rsidR="00D4513F" w:rsidRPr="00FA5BB1" w:rsidRDefault="00D4513F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3AF97FBD" w14:textId="24E550F2" w:rsidR="003D62F7" w:rsidRPr="00FA5BB1" w:rsidRDefault="00117A30" w:rsidP="007453CE">
      <w:pPr>
        <w:tabs>
          <w:tab w:val="left" w:pos="445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Dana</w:t>
      </w:r>
      <w:r w:rsidR="007453CE" w:rsidRPr="00FA5BB1">
        <w:rPr>
          <w:rFonts w:ascii="Arial" w:hAnsi="Arial" w:cs="Arial"/>
        </w:rPr>
        <w:t xml:space="preserve">,_____________                                    </w:t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</w:p>
    <w:p w14:paraId="10A648E9" w14:textId="77777777" w:rsidR="00F9768C" w:rsidRPr="00FA5BB1" w:rsidRDefault="003D62F7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="007453CE" w:rsidRPr="00FA5BB1">
        <w:rPr>
          <w:rFonts w:ascii="Arial" w:hAnsi="Arial" w:cs="Arial"/>
        </w:rPr>
        <w:t xml:space="preserve"> Podnositelj prijave    </w:t>
      </w:r>
    </w:p>
    <w:p w14:paraId="5647BE8D" w14:textId="77777777" w:rsidR="007453CE" w:rsidRPr="00FA5BB1" w:rsidRDefault="00F9768C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  <w:t>__________________</w:t>
      </w:r>
      <w:r w:rsidR="007453CE" w:rsidRPr="00FA5BB1">
        <w:rPr>
          <w:rFonts w:ascii="Arial" w:hAnsi="Arial" w:cs="Arial"/>
        </w:rPr>
        <w:t xml:space="preserve">                                           </w:t>
      </w:r>
    </w:p>
    <w:sectPr w:rsidR="007453CE" w:rsidRPr="00FA5BB1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altName w:val="Colonna MT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0B3"/>
    <w:multiLevelType w:val="hybridMultilevel"/>
    <w:tmpl w:val="A2FE72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FC8"/>
    <w:multiLevelType w:val="hybridMultilevel"/>
    <w:tmpl w:val="D9CC17E2"/>
    <w:lvl w:ilvl="0" w:tplc="C268BF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1941"/>
    <w:multiLevelType w:val="hybridMultilevel"/>
    <w:tmpl w:val="0C7C612E"/>
    <w:lvl w:ilvl="0" w:tplc="A656D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4E6851"/>
    <w:multiLevelType w:val="hybridMultilevel"/>
    <w:tmpl w:val="178CA4E0"/>
    <w:lvl w:ilvl="0" w:tplc="35B84E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80182"/>
    <w:multiLevelType w:val="hybridMultilevel"/>
    <w:tmpl w:val="557848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B1E6C"/>
    <w:multiLevelType w:val="hybridMultilevel"/>
    <w:tmpl w:val="CDA02B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A6280"/>
    <w:multiLevelType w:val="hybridMultilevel"/>
    <w:tmpl w:val="D48C9060"/>
    <w:lvl w:ilvl="0" w:tplc="505C6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3C86"/>
    <w:multiLevelType w:val="hybridMultilevel"/>
    <w:tmpl w:val="1F40414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1349E"/>
    <w:multiLevelType w:val="hybridMultilevel"/>
    <w:tmpl w:val="47CCEF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324186">
    <w:abstractNumId w:val="2"/>
  </w:num>
  <w:num w:numId="2" w16cid:durableId="1193574006">
    <w:abstractNumId w:val="6"/>
  </w:num>
  <w:num w:numId="3" w16cid:durableId="569343439">
    <w:abstractNumId w:val="9"/>
  </w:num>
  <w:num w:numId="4" w16cid:durableId="235820367">
    <w:abstractNumId w:val="5"/>
  </w:num>
  <w:num w:numId="5" w16cid:durableId="996417671">
    <w:abstractNumId w:val="8"/>
  </w:num>
  <w:num w:numId="6" w16cid:durableId="1398162733">
    <w:abstractNumId w:val="0"/>
  </w:num>
  <w:num w:numId="7" w16cid:durableId="769738811">
    <w:abstractNumId w:val="4"/>
  </w:num>
  <w:num w:numId="8" w16cid:durableId="1288273040">
    <w:abstractNumId w:val="7"/>
  </w:num>
  <w:num w:numId="9" w16cid:durableId="820074054">
    <w:abstractNumId w:val="1"/>
  </w:num>
  <w:num w:numId="10" w16cid:durableId="1498692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4A"/>
    <w:rsid w:val="0000444A"/>
    <w:rsid w:val="000052C9"/>
    <w:rsid w:val="00096427"/>
    <w:rsid w:val="00117A30"/>
    <w:rsid w:val="001424CF"/>
    <w:rsid w:val="001853C8"/>
    <w:rsid w:val="001951B6"/>
    <w:rsid w:val="001B0BA7"/>
    <w:rsid w:val="001E04E0"/>
    <w:rsid w:val="001F0AB2"/>
    <w:rsid w:val="002564BA"/>
    <w:rsid w:val="002C6464"/>
    <w:rsid w:val="002E139F"/>
    <w:rsid w:val="00341EBD"/>
    <w:rsid w:val="003538B2"/>
    <w:rsid w:val="0035798A"/>
    <w:rsid w:val="003D62F7"/>
    <w:rsid w:val="003D6CA2"/>
    <w:rsid w:val="003F437F"/>
    <w:rsid w:val="00420E1E"/>
    <w:rsid w:val="004324FB"/>
    <w:rsid w:val="00445024"/>
    <w:rsid w:val="004B1EBF"/>
    <w:rsid w:val="004D49B4"/>
    <w:rsid w:val="00523CD9"/>
    <w:rsid w:val="005A19EE"/>
    <w:rsid w:val="005B1E0C"/>
    <w:rsid w:val="005D12C6"/>
    <w:rsid w:val="005D6273"/>
    <w:rsid w:val="005E6EAC"/>
    <w:rsid w:val="00610340"/>
    <w:rsid w:val="006821E5"/>
    <w:rsid w:val="006859D3"/>
    <w:rsid w:val="006A2C18"/>
    <w:rsid w:val="006B2859"/>
    <w:rsid w:val="006C4CBF"/>
    <w:rsid w:val="007258E0"/>
    <w:rsid w:val="00731918"/>
    <w:rsid w:val="0073545C"/>
    <w:rsid w:val="007453CE"/>
    <w:rsid w:val="007C374E"/>
    <w:rsid w:val="007C76B0"/>
    <w:rsid w:val="007D087B"/>
    <w:rsid w:val="00801D8B"/>
    <w:rsid w:val="00811C90"/>
    <w:rsid w:val="0083391D"/>
    <w:rsid w:val="00835893"/>
    <w:rsid w:val="00850819"/>
    <w:rsid w:val="00851772"/>
    <w:rsid w:val="00854127"/>
    <w:rsid w:val="00900743"/>
    <w:rsid w:val="0090632C"/>
    <w:rsid w:val="009408F6"/>
    <w:rsid w:val="0094631C"/>
    <w:rsid w:val="009D5D6B"/>
    <w:rsid w:val="009E059F"/>
    <w:rsid w:val="009E4B0B"/>
    <w:rsid w:val="009E7AF9"/>
    <w:rsid w:val="009F5421"/>
    <w:rsid w:val="00A339F2"/>
    <w:rsid w:val="00AD0286"/>
    <w:rsid w:val="00AD4448"/>
    <w:rsid w:val="00B30835"/>
    <w:rsid w:val="00B74424"/>
    <w:rsid w:val="00B811B0"/>
    <w:rsid w:val="00B931CF"/>
    <w:rsid w:val="00B95AA5"/>
    <w:rsid w:val="00BB774B"/>
    <w:rsid w:val="00BE544D"/>
    <w:rsid w:val="00C418F5"/>
    <w:rsid w:val="00C46EB5"/>
    <w:rsid w:val="00D06E2D"/>
    <w:rsid w:val="00D4513F"/>
    <w:rsid w:val="00D508CA"/>
    <w:rsid w:val="00DA5906"/>
    <w:rsid w:val="00DE7F0F"/>
    <w:rsid w:val="00E270B4"/>
    <w:rsid w:val="00E35E76"/>
    <w:rsid w:val="00EC3B25"/>
    <w:rsid w:val="00EE2D5D"/>
    <w:rsid w:val="00F26B35"/>
    <w:rsid w:val="00F61D20"/>
    <w:rsid w:val="00F9768C"/>
    <w:rsid w:val="00FA044E"/>
    <w:rsid w:val="00FA5BB1"/>
    <w:rsid w:val="00FA649F"/>
    <w:rsid w:val="00F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8ED1"/>
  <w15:docId w15:val="{8CC226D1-4F58-4D49-9B7A-B3BA1F3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00444A"/>
    <w:pPr>
      <w:keepNext/>
      <w:ind w:left="0" w:firstLine="0"/>
      <w:jc w:val="left"/>
      <w:outlineLvl w:val="1"/>
    </w:pPr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0444A"/>
    <w:pPr>
      <w:keepNext/>
      <w:ind w:left="1440" w:firstLine="720"/>
      <w:jc w:val="left"/>
      <w:outlineLvl w:val="2"/>
    </w:pPr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paragraph" w:styleId="Naslov4">
    <w:name w:val="heading 4"/>
    <w:basedOn w:val="Normal"/>
    <w:next w:val="Normal"/>
    <w:link w:val="Naslov4Char"/>
    <w:qFormat/>
    <w:rsid w:val="0000444A"/>
    <w:pPr>
      <w:keepNext/>
      <w:ind w:left="1440" w:firstLine="720"/>
      <w:jc w:val="left"/>
      <w:outlineLvl w:val="3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00444A"/>
    <w:pPr>
      <w:keepNext/>
      <w:ind w:left="1440" w:firstLine="720"/>
      <w:jc w:val="center"/>
      <w:outlineLvl w:val="4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0444A"/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00444A"/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StandardWeb">
    <w:name w:val="Normal (Web)"/>
    <w:basedOn w:val="Normal"/>
    <w:rsid w:val="0000444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4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44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9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0E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1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zsp@sbk-ksb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B43B-C36F-4E3C-B7D2-0DC51985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Min.Zdravstva SBK</cp:lastModifiedBy>
  <cp:revision>5</cp:revision>
  <cp:lastPrinted>2023-05-24T12:11:00Z</cp:lastPrinted>
  <dcterms:created xsi:type="dcterms:W3CDTF">2023-05-24T12:12:00Z</dcterms:created>
  <dcterms:modified xsi:type="dcterms:W3CDTF">2023-10-02T10:29:00Z</dcterms:modified>
</cp:coreProperties>
</file>