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BF" w:rsidRDefault="004927BF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4927BF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1B190F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Obrazac – 5</w:t>
            </w:r>
            <w:r w:rsidR="00552321">
              <w:rPr>
                <w:rFonts w:ascii="Arial" w:hAnsi="Arial" w:cs="Arial"/>
                <w:sz w:val="24"/>
              </w:rPr>
              <w:t>/23</w:t>
            </w:r>
            <w:r w:rsidR="00EC4354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927BF" w:rsidRDefault="00EC4354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4927BF" w:rsidRDefault="00EC4354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10269"/>
      </w:tblGrid>
      <w:tr w:rsidR="004927BF">
        <w:trPr>
          <w:trHeight w:val="641"/>
        </w:trPr>
        <w:tc>
          <w:tcPr>
            <w:tcW w:w="102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Subvencije privatnim preduzećima i poduzetnicima -  podrška razvoju poduzetništva i pokretanju novih start-up kompanija</w:t>
            </w:r>
          </w:p>
          <w:p w:rsidR="004927BF" w:rsidRDefault="004927BF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4927BF" w:rsidRDefault="00EC4354">
      <w:pPr>
        <w:spacing w:after="11"/>
        <w:ind w:right="1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4927BF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Ukupna vrijednost projekta sa traženim iznosom sredstava za sufinansiranje: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4927BF" w:rsidRDefault="004927BF">
      <w:pPr>
        <w:spacing w:after="0" w:line="252" w:lineRule="auto"/>
        <w:ind w:left="39"/>
        <w:jc w:val="center"/>
        <w:rPr>
          <w:rFonts w:ascii="Arial" w:hAnsi="Arial" w:cs="Arial"/>
          <w:b/>
          <w:sz w:val="24"/>
        </w:rPr>
      </w:pPr>
    </w:p>
    <w:p w:rsidR="004927BF" w:rsidRDefault="00EC4354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4927BF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4927BF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D5F2D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2D" w:rsidRDefault="004D5F2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stalno zaposlenih radnika na dan prijave na javni poziv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2D" w:rsidRDefault="004D5F2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4927BF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4927BF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4927BF" w:rsidRDefault="00EC4354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tekstu s najviše 15 redova navedite: ciljeve, aktivnosti, način provođenja i očekivane rezultate)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4927BF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dodijeljenih finansijskih sredstava (max.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4927BF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Područje provođenja projekta:         </w:t>
            </w:r>
            <w:r>
              <w:rPr>
                <w:rFonts w:ascii="Arial" w:hAnsi="Arial" w:cs="Arial"/>
                <w:sz w:val="24"/>
              </w:rPr>
              <w:t xml:space="preserve">npr. lokacija, mjesto, mjesna zajednica i sl.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4927BF" w:rsidRPr="004D5F2D" w:rsidRDefault="00EC4354" w:rsidP="004D5F2D">
      <w:pPr>
        <w:spacing w:after="0" w:line="252" w:lineRule="auto"/>
        <w:ind w:right="4490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4927BF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927BF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4927BF" w:rsidRDefault="00EC4354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4927BF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4927BF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Stepen finansiranja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4927BF" w:rsidRDefault="004927BF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4927BF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4927BF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4927BF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:rsidR="004927BF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4927BF">
        <w:trPr>
          <w:trHeight w:val="170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4927BF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4927BF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p w:rsidR="004927BF" w:rsidRDefault="00EC4354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Uz ovaj obrazac zahtjeva potrebno je dostaviti i slijedeću orginalnu dokumentaciju ili ovjerene kopije : </w:t>
      </w:r>
    </w:p>
    <w:p w:rsidR="004927BF" w:rsidRPr="00993CEE" w:rsidRDefault="00993CEE" w:rsidP="00993CEE">
      <w:pPr>
        <w:pStyle w:val="Paragrafspisk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993CEE">
        <w:rPr>
          <w:rFonts w:ascii="Arial" w:hAnsi="Arial" w:cs="Arial"/>
          <w:sz w:val="24"/>
        </w:rPr>
        <w:t>Prijedlog projekta koji treba da sadrži (naziv projektnog prijedloga, svrhu i cilj, očekivane rezultate, izvore finansiranja, vrijeme i mjesto implementacije, broj trenutno zaposlenih radnika, broj radnika koji će se zaposliti).</w:t>
      </w:r>
    </w:p>
    <w:p w:rsidR="004927BF" w:rsidRDefault="00EC4354" w:rsidP="00993CEE">
      <w:pPr>
        <w:numPr>
          <w:ilvl w:val="0"/>
          <w:numId w:val="1"/>
        </w:numPr>
        <w:spacing w:after="0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Rješenje iz sudskog registra sa svim pojedinačnim prilozima, a za obrtnike Rješenje o registraciji obrta.</w:t>
      </w:r>
    </w:p>
    <w:p w:rsidR="004927BF" w:rsidRDefault="009858F6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</w:t>
      </w:r>
      <w:r w:rsidR="00EC4354">
        <w:rPr>
          <w:rFonts w:ascii="Arial" w:hAnsi="Arial" w:cs="Arial"/>
          <w:sz w:val="24"/>
        </w:rPr>
        <w:t xml:space="preserve"> o poreznoj registraciji (</w:t>
      </w:r>
      <w:r>
        <w:rPr>
          <w:rFonts w:ascii="Arial" w:hAnsi="Arial" w:cs="Arial"/>
          <w:sz w:val="24"/>
        </w:rPr>
        <w:t>identifikacijski broj: ID broj)</w:t>
      </w:r>
      <w:r w:rsidR="00EC4354">
        <w:rPr>
          <w:rFonts w:ascii="Arial" w:hAnsi="Arial" w:cs="Arial"/>
          <w:sz w:val="24"/>
        </w:rPr>
        <w:t>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registraciji obveznika poreza na dodanu vrijednost (ukoliko je po Zakonu o porezu na dodanu vrijednost u sistemu).</w:t>
      </w:r>
    </w:p>
    <w:p w:rsidR="00966105" w:rsidRPr="00966105" w:rsidRDefault="00966105" w:rsidP="00966105">
      <w:pPr>
        <w:pStyle w:val="Paragrafspiska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966105">
        <w:rPr>
          <w:rFonts w:ascii="Arial" w:hAnsi="Arial" w:cs="Arial"/>
          <w:sz w:val="24"/>
        </w:rPr>
        <w:t>Obavjest o razvrstavanju subjekata prema djelatnosti Federalnog zavoda za statistiku.</w:t>
      </w:r>
    </w:p>
    <w:p w:rsidR="004927BF" w:rsidRDefault="00EC4354" w:rsidP="00966105">
      <w:pPr>
        <w:numPr>
          <w:ilvl w:val="0"/>
          <w:numId w:val="1"/>
        </w:numPr>
        <w:spacing w:after="0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 nadležnih institucija o redovnom izmirenju obaveza po osnovu javnih prihoda ili potpisan sporazum o odgodi plaćanja s podacima o broju prijavljenih radnika</w:t>
      </w:r>
      <w:r w:rsidR="00993CEE">
        <w:rPr>
          <w:rFonts w:ascii="Arial" w:hAnsi="Arial" w:cs="Arial"/>
          <w:sz w:val="24"/>
        </w:rPr>
        <w:t>-listom zaposlenih</w:t>
      </w:r>
      <w:r>
        <w:rPr>
          <w:rFonts w:ascii="Arial" w:hAnsi="Arial" w:cs="Arial"/>
          <w:sz w:val="24"/>
        </w:rPr>
        <w:t>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o izmirenim indirektnim pore</w:t>
      </w:r>
      <w:bookmarkStart w:id="0" w:name="_GoBack"/>
      <w:bookmarkEnd w:id="0"/>
      <w:r>
        <w:rPr>
          <w:rFonts w:ascii="Arial" w:hAnsi="Arial" w:cs="Arial"/>
          <w:sz w:val="24"/>
        </w:rPr>
        <w:t>zima ili potpisan sporazum o odgodi plaćanja za obveznike poreza na d</w:t>
      </w:r>
      <w:r w:rsidR="00993CEE">
        <w:rPr>
          <w:rFonts w:ascii="Arial" w:hAnsi="Arial" w:cs="Arial"/>
          <w:sz w:val="24"/>
        </w:rPr>
        <w:t>odanu vrijednost.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Uvjerenje nadležnog suda da subjekt nije pod stečajem ili pred likvidacijom (samo za privredna društva).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Potpisanu i ovjerenu izjavu o nakani namjenskog korištenja sredstava.</w:t>
      </w:r>
    </w:p>
    <w:p w:rsidR="004927BF" w:rsidRDefault="00EC4354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Kopija lične karte odgovorne osobe.</w:t>
      </w:r>
    </w:p>
    <w:p w:rsidR="00A53415" w:rsidRDefault="00A53415">
      <w:pPr>
        <w:numPr>
          <w:ilvl w:val="0"/>
          <w:numId w:val="1"/>
        </w:numPr>
        <w:spacing w:after="4"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Potvrdu banke o otvorenom transakcijskom računu.</w:t>
      </w:r>
    </w:p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4927BF" w:rsidRDefault="00EC43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Napomena: </w:t>
      </w:r>
      <w:r>
        <w:rPr>
          <w:rFonts w:ascii="Arial" w:hAnsi="Arial" w:cs="Arial"/>
          <w:sz w:val="24"/>
        </w:rPr>
        <w:t xml:space="preserve">Svaki projekat je nezavisan pri određivanju vrijednosti i ugovaranja. Podnosilac zahtjeva koji podnese zahtjeve za više projekata dužan je dostaviti ponude za svaki projekat </w:t>
      </w:r>
      <w:r>
        <w:rPr>
          <w:rFonts w:ascii="Arial" w:hAnsi="Arial" w:cs="Arial"/>
          <w:sz w:val="24"/>
        </w:rPr>
        <w:lastRenderedPageBreak/>
        <w:t>posebno. Podnosiocu zahtjeva koji ima više projekata po ovom pozivu Ministarstvo privrede će sufinansirati samo jedan projekat.</w:t>
      </w:r>
    </w:p>
    <w:p w:rsidR="004927BF" w:rsidRDefault="00EC43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Sve dostavljene kopije moraju biti ovjerene od nadležnog organa.</w:t>
      </w:r>
      <w:r>
        <w:rPr>
          <w:rFonts w:ascii="Arial" w:hAnsi="Arial" w:cs="Arial"/>
          <w:sz w:val="24"/>
        </w:rPr>
        <w:t xml:space="preserve"> Sva dokum</w:t>
      </w:r>
      <w:r w:rsidR="00993CEE">
        <w:rPr>
          <w:rFonts w:ascii="Arial" w:hAnsi="Arial" w:cs="Arial"/>
          <w:sz w:val="24"/>
        </w:rPr>
        <w:t>entacija mora biti</w:t>
      </w:r>
      <w:r>
        <w:rPr>
          <w:rFonts w:ascii="Arial" w:hAnsi="Arial" w:cs="Arial"/>
          <w:sz w:val="24"/>
        </w:rPr>
        <w:t xml:space="preserve"> i izdana od strane nadležnih sudskih ili </w:t>
      </w:r>
      <w:r w:rsidR="00993CEE">
        <w:rPr>
          <w:rFonts w:ascii="Arial" w:hAnsi="Arial" w:cs="Arial"/>
          <w:sz w:val="24"/>
        </w:rPr>
        <w:t>upravnih organa u F BiH i ne može</w:t>
      </w:r>
      <w:r>
        <w:rPr>
          <w:rFonts w:ascii="Arial" w:hAnsi="Arial" w:cs="Arial"/>
          <w:sz w:val="24"/>
        </w:rPr>
        <w:t xml:space="preserve"> biti starija od 3 mjeseca od dana objavljivanja ovog poziva. U suprotnom kompletan projekat biti će odbijen i neće biti predmet daljnjeg razmatranja. </w:t>
      </w:r>
    </w:p>
    <w:p w:rsidR="004927BF" w:rsidRDefault="00EC43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Projekti i sva dokumentacija tražena javnim pozivom mora biti prikladno uvezana u cjelinu logičkim redom (prema popisu dostavljenih dokumenata).</w:t>
      </w:r>
    </w:p>
    <w:p w:rsidR="004927BF" w:rsidRDefault="00EC4354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</w:t>
      </w:r>
      <w:r w:rsidR="00993CEE">
        <w:rPr>
          <w:rFonts w:ascii="Arial" w:hAnsi="Arial" w:cs="Arial"/>
          <w:sz w:val="24"/>
        </w:rPr>
        <w:t>nih putovanja i ostalih naknada</w:t>
      </w:r>
      <w:r>
        <w:rPr>
          <w:rFonts w:ascii="Arial" w:hAnsi="Arial" w:cs="Arial"/>
          <w:sz w:val="24"/>
        </w:rPr>
        <w:t xml:space="preserve"> korisnika sredstava, konzumiranja jela, pića i sličnih aktivnosti </w:t>
      </w:r>
    </w:p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4927BF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4927BF" w:rsidRDefault="00EC4354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4927BF" w:rsidRDefault="00EC4354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........................................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:rsidR="004927BF" w:rsidRDefault="004927BF"/>
    <w:sectPr w:rsidR="004927BF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26" w:rsidRDefault="00140226">
      <w:pPr>
        <w:spacing w:line="240" w:lineRule="auto"/>
      </w:pPr>
      <w:r>
        <w:separator/>
      </w:r>
    </w:p>
  </w:endnote>
  <w:endnote w:type="continuationSeparator" w:id="0">
    <w:p w:rsidR="00140226" w:rsidRDefault="00140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96610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9661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26" w:rsidRDefault="00140226">
      <w:pPr>
        <w:spacing w:after="0" w:line="240" w:lineRule="auto"/>
      </w:pPr>
      <w:r>
        <w:separator/>
      </w:r>
    </w:p>
  </w:footnote>
  <w:footnote w:type="continuationSeparator" w:id="0">
    <w:p w:rsidR="00140226" w:rsidRDefault="00140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F9F"/>
    <w:rsid w:val="00140226"/>
    <w:rsid w:val="001B190F"/>
    <w:rsid w:val="0020638A"/>
    <w:rsid w:val="00261C45"/>
    <w:rsid w:val="003009E5"/>
    <w:rsid w:val="00390EA9"/>
    <w:rsid w:val="004927BF"/>
    <w:rsid w:val="004D5F2D"/>
    <w:rsid w:val="00552321"/>
    <w:rsid w:val="00573320"/>
    <w:rsid w:val="0062422A"/>
    <w:rsid w:val="00626A94"/>
    <w:rsid w:val="00724BB6"/>
    <w:rsid w:val="009433AA"/>
    <w:rsid w:val="00966105"/>
    <w:rsid w:val="009858F6"/>
    <w:rsid w:val="00993CEE"/>
    <w:rsid w:val="00A53415"/>
    <w:rsid w:val="00BE6AAD"/>
    <w:rsid w:val="00BF0255"/>
    <w:rsid w:val="00EC4354"/>
    <w:rsid w:val="0F0B0CAE"/>
    <w:rsid w:val="19AC4032"/>
    <w:rsid w:val="1CB823ED"/>
    <w:rsid w:val="1CFE672A"/>
    <w:rsid w:val="1EBC359B"/>
    <w:rsid w:val="2BCD662E"/>
    <w:rsid w:val="2F0C2C4F"/>
    <w:rsid w:val="398F7577"/>
    <w:rsid w:val="3AD86EF2"/>
    <w:rsid w:val="3CD8505B"/>
    <w:rsid w:val="3F7E1DFB"/>
    <w:rsid w:val="4DFF6668"/>
    <w:rsid w:val="533E6B62"/>
    <w:rsid w:val="57E66F9F"/>
    <w:rsid w:val="5A3F18D6"/>
    <w:rsid w:val="5F942C19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DE7E8-7C2F-48AC-A85B-05F7BD0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rPr>
      <w:color w:val="0000FF"/>
      <w:u w:val="single"/>
    </w:rPr>
  </w:style>
  <w:style w:type="paragraph" w:styleId="Tekstubalonu">
    <w:name w:val="Balloon Text"/>
    <w:basedOn w:val="Normalno"/>
    <w:link w:val="TekstubalonuZnak"/>
    <w:rsid w:val="0020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rsid w:val="0020638A"/>
    <w:rPr>
      <w:rFonts w:ascii="Segoe UI" w:eastAsiaTheme="minorHAnsi" w:hAnsi="Segoe UI" w:cs="Segoe UI"/>
      <w:sz w:val="18"/>
      <w:szCs w:val="18"/>
      <w:lang w:val="hr-HR" w:eastAsia="en-US"/>
    </w:rPr>
  </w:style>
  <w:style w:type="paragraph" w:styleId="Paragrafspiska">
    <w:name w:val="List Paragraph"/>
    <w:basedOn w:val="Normalno"/>
    <w:uiPriority w:val="99"/>
    <w:rsid w:val="0099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</vt:lpstr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</cp:lastModifiedBy>
  <cp:revision>12</cp:revision>
  <cp:lastPrinted>2022-03-15T07:46:00Z</cp:lastPrinted>
  <dcterms:created xsi:type="dcterms:W3CDTF">2019-05-10T09:18:00Z</dcterms:created>
  <dcterms:modified xsi:type="dcterms:W3CDTF">2023-03-30T11:46:00Z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