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167D" w14:textId="3EE81471" w:rsidR="000F18F9" w:rsidRPr="002C1538" w:rsidRDefault="008F5EF6" w:rsidP="000F18F9">
      <w:pPr>
        <w:pStyle w:val="lead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2C1538">
        <w:rPr>
          <w:rFonts w:ascii="Arial" w:hAnsi="Arial" w:cs="Arial"/>
          <w:color w:val="212529"/>
        </w:rPr>
        <w:t>Petak</w:t>
      </w:r>
      <w:r w:rsidR="000F18F9" w:rsidRPr="002C1538">
        <w:rPr>
          <w:rFonts w:ascii="Arial" w:hAnsi="Arial" w:cs="Arial"/>
          <w:color w:val="212529"/>
        </w:rPr>
        <w:t xml:space="preserve">, </w:t>
      </w:r>
      <w:r w:rsidR="00382F50" w:rsidRPr="002C1538">
        <w:rPr>
          <w:rFonts w:ascii="Arial" w:hAnsi="Arial" w:cs="Arial"/>
          <w:color w:val="212529"/>
        </w:rPr>
        <w:t>1</w:t>
      </w:r>
      <w:r w:rsidRPr="002C1538">
        <w:rPr>
          <w:rFonts w:ascii="Arial" w:hAnsi="Arial" w:cs="Arial"/>
          <w:color w:val="212529"/>
        </w:rPr>
        <w:t>6</w:t>
      </w:r>
      <w:r w:rsidR="000F18F9" w:rsidRPr="002C1538">
        <w:rPr>
          <w:rFonts w:ascii="Arial" w:hAnsi="Arial" w:cs="Arial"/>
          <w:color w:val="212529"/>
        </w:rPr>
        <w:t>.</w:t>
      </w:r>
      <w:r w:rsidR="00833550" w:rsidRPr="002C1538">
        <w:rPr>
          <w:rFonts w:ascii="Arial" w:hAnsi="Arial" w:cs="Arial"/>
          <w:color w:val="212529"/>
        </w:rPr>
        <w:t>02</w:t>
      </w:r>
      <w:r w:rsidR="000F18F9" w:rsidRPr="002C1538">
        <w:rPr>
          <w:rFonts w:ascii="Arial" w:hAnsi="Arial" w:cs="Arial"/>
          <w:color w:val="212529"/>
        </w:rPr>
        <w:t>.202</w:t>
      </w:r>
      <w:r w:rsidR="00833550" w:rsidRPr="002C1538">
        <w:rPr>
          <w:rFonts w:ascii="Arial" w:hAnsi="Arial" w:cs="Arial"/>
          <w:color w:val="212529"/>
        </w:rPr>
        <w:t>4</w:t>
      </w:r>
      <w:r w:rsidR="000F18F9" w:rsidRPr="002C1538">
        <w:rPr>
          <w:rFonts w:ascii="Arial" w:hAnsi="Arial" w:cs="Arial"/>
          <w:color w:val="212529"/>
        </w:rPr>
        <w:t>.</w:t>
      </w:r>
    </w:p>
    <w:p w14:paraId="358B8E6F" w14:textId="77777777" w:rsidR="005403D5" w:rsidRDefault="000F18F9" w:rsidP="000F18F9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2C1538">
        <w:rPr>
          <w:rFonts w:ascii="Arial" w:hAnsi="Arial" w:cs="Arial"/>
          <w:color w:val="212529"/>
        </w:rPr>
        <w:t xml:space="preserve">Ministarstvo prostornog uređenja, građenja, zaštite okoliša, povratka i stambenih poslova </w:t>
      </w:r>
      <w:r w:rsidR="00833550" w:rsidRPr="002C1538">
        <w:rPr>
          <w:rFonts w:ascii="Arial" w:hAnsi="Arial" w:cs="Arial"/>
          <w:color w:val="212529"/>
        </w:rPr>
        <w:t xml:space="preserve">u suradnji sa </w:t>
      </w:r>
      <w:r w:rsidR="008F5EF6" w:rsidRPr="002C1538">
        <w:rPr>
          <w:rFonts w:ascii="Arial" w:hAnsi="Arial" w:cs="Arial"/>
          <w:color w:val="212529"/>
        </w:rPr>
        <w:t xml:space="preserve">UNDP-om, BiH </w:t>
      </w:r>
      <w:r w:rsidR="008F5EF6" w:rsidRPr="002C1538">
        <w:rPr>
          <w:rFonts w:ascii="Arial" w:hAnsi="Arial" w:cs="Arial"/>
        </w:rPr>
        <w:t>u okviru  aktivnosti projekta "Održivost zaštićenih područja" (SPA) vezano za Plan upravljanja  Spomenik</w:t>
      </w:r>
      <w:r w:rsidR="005403D5">
        <w:rPr>
          <w:rFonts w:ascii="Arial" w:hAnsi="Arial" w:cs="Arial"/>
        </w:rPr>
        <w:t>om</w:t>
      </w:r>
      <w:r w:rsidR="008F5EF6" w:rsidRPr="002C1538">
        <w:rPr>
          <w:rFonts w:ascii="Arial" w:hAnsi="Arial" w:cs="Arial"/>
        </w:rPr>
        <w:t xml:space="preserve"> prirode Prokoško jezero </w:t>
      </w:r>
      <w:r w:rsidR="008F5EF6" w:rsidRPr="002C1538">
        <w:rPr>
          <w:rFonts w:ascii="Arial" w:hAnsi="Arial" w:cs="Arial"/>
          <w:color w:val="212529"/>
        </w:rPr>
        <w:t xml:space="preserve">stavlja na uvid Analizu komponenti uzrokovanih klimatskim promjenama. </w:t>
      </w:r>
    </w:p>
    <w:p w14:paraId="716D61A0" w14:textId="745D2CC6" w:rsidR="008F5EF6" w:rsidRPr="002C1538" w:rsidRDefault="002C1538" w:rsidP="000F18F9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2C1538">
        <w:rPr>
          <w:rFonts w:ascii="Arial" w:hAnsi="Arial" w:cs="Arial"/>
          <w:color w:val="212529"/>
        </w:rPr>
        <w:t>Nacrt Analize pdf. formata dostupan na uvid na web stranici Vlade SBK/KSB.</w:t>
      </w:r>
    </w:p>
    <w:p w14:paraId="04427FD2" w14:textId="69654E19" w:rsidR="008F5EF6" w:rsidRPr="002C1538" w:rsidRDefault="002C1538" w:rsidP="000F18F9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2C1538">
        <w:rPr>
          <w:rFonts w:ascii="Arial" w:hAnsi="Arial" w:cs="Arial"/>
        </w:rPr>
        <w:t xml:space="preserve">Ova Analiza </w:t>
      </w:r>
      <w:r w:rsidR="008F5EF6" w:rsidRPr="002C1538">
        <w:rPr>
          <w:rFonts w:ascii="Arial" w:hAnsi="Arial" w:cs="Arial"/>
        </w:rPr>
        <w:t>ima za cilj  identificirati osnovne prijetnje po stabilnost ovog Spomenika prirode uzrokovane klimatskim promjenama i da identificira najranjivije elemente ekosistema koje treba pratiti u narednom planskom periodu i definirati će adekvatne mjere zaštite/adaptacije.</w:t>
      </w:r>
    </w:p>
    <w:p w14:paraId="6E2F9777" w14:textId="4D433BCF" w:rsidR="002C1538" w:rsidRPr="002C1538" w:rsidRDefault="00107632" w:rsidP="001076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C1538" w:rsidRPr="002C1538">
        <w:rPr>
          <w:rFonts w:ascii="Arial" w:hAnsi="Arial" w:cs="Arial"/>
          <w:sz w:val="24"/>
          <w:szCs w:val="24"/>
        </w:rPr>
        <w:t xml:space="preserve">acrt Plana upravljanja Prokoškim jezerom je </w:t>
      </w:r>
      <w:r w:rsidR="00026B8E">
        <w:rPr>
          <w:rFonts w:ascii="Arial" w:hAnsi="Arial" w:cs="Arial"/>
          <w:sz w:val="24"/>
          <w:szCs w:val="24"/>
        </w:rPr>
        <w:t>već po</w:t>
      </w:r>
      <w:r w:rsidR="002C1538" w:rsidRPr="002C1538">
        <w:rPr>
          <w:rFonts w:ascii="Arial" w:hAnsi="Arial" w:cs="Arial"/>
          <w:sz w:val="24"/>
          <w:szCs w:val="24"/>
        </w:rPr>
        <w:t>stavljen na Javni uvid,</w:t>
      </w:r>
      <w:r w:rsidR="00BC6737">
        <w:rPr>
          <w:rFonts w:ascii="Arial" w:hAnsi="Arial" w:cs="Arial"/>
          <w:sz w:val="24"/>
          <w:szCs w:val="24"/>
        </w:rPr>
        <w:t xml:space="preserve"> </w:t>
      </w:r>
      <w:r w:rsidR="00026B8E">
        <w:rPr>
          <w:rFonts w:ascii="Arial" w:hAnsi="Arial" w:cs="Arial"/>
          <w:sz w:val="24"/>
          <w:szCs w:val="24"/>
        </w:rPr>
        <w:t xml:space="preserve">a </w:t>
      </w:r>
      <w:r w:rsidR="002C1538" w:rsidRPr="002C1538">
        <w:rPr>
          <w:rFonts w:ascii="Arial" w:hAnsi="Arial" w:cs="Arial"/>
          <w:sz w:val="24"/>
          <w:szCs w:val="24"/>
        </w:rPr>
        <w:t>cil</w:t>
      </w:r>
      <w:r w:rsidR="00BC6737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</w:t>
      </w:r>
      <w:r w:rsidR="00BC6737">
        <w:rPr>
          <w:rFonts w:ascii="Arial" w:hAnsi="Arial" w:cs="Arial"/>
          <w:sz w:val="24"/>
          <w:szCs w:val="24"/>
        </w:rPr>
        <w:t xml:space="preserve">Ministarstva je </w:t>
      </w:r>
      <w:r w:rsidR="002C1538" w:rsidRPr="002C1538">
        <w:rPr>
          <w:rFonts w:ascii="Arial" w:hAnsi="Arial" w:cs="Arial"/>
          <w:sz w:val="24"/>
          <w:szCs w:val="24"/>
        </w:rPr>
        <w:t xml:space="preserve">da se </w:t>
      </w:r>
      <w:r w:rsidR="00BC6737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Analiza </w:t>
      </w:r>
      <w:r w:rsidR="002C1538" w:rsidRPr="002C1538">
        <w:rPr>
          <w:rFonts w:ascii="Arial" w:hAnsi="Arial" w:cs="Arial"/>
          <w:sz w:val="24"/>
          <w:szCs w:val="24"/>
        </w:rPr>
        <w:t>klimatsk</w:t>
      </w:r>
      <w:r>
        <w:rPr>
          <w:rFonts w:ascii="Arial" w:hAnsi="Arial" w:cs="Arial"/>
          <w:sz w:val="24"/>
          <w:szCs w:val="24"/>
        </w:rPr>
        <w:t>ih promjena</w:t>
      </w:r>
      <w:r w:rsidR="002C1538" w:rsidRPr="002C15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zaštićenog područja</w:t>
      </w:r>
      <w:r w:rsidR="002C1538" w:rsidRPr="002C15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nakon javnog uvida </w:t>
      </w:r>
      <w:r w:rsidR="002C1538" w:rsidRPr="002C1538">
        <w:rPr>
          <w:rFonts w:ascii="Arial" w:hAnsi="Arial" w:cs="Arial"/>
          <w:sz w:val="24"/>
          <w:szCs w:val="24"/>
        </w:rPr>
        <w:t>integrira u finalni Plan.</w:t>
      </w:r>
    </w:p>
    <w:p w14:paraId="3C5B78CA" w14:textId="3AF0ACB3" w:rsidR="000F18F9" w:rsidRPr="002C1538" w:rsidRDefault="000F18F9" w:rsidP="000F18F9">
      <w:pPr>
        <w:pStyle w:val="Standard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2C1538">
        <w:rPr>
          <w:rFonts w:ascii="Arial" w:hAnsi="Arial" w:cs="Arial"/>
          <w:color w:val="212529"/>
        </w:rPr>
        <w:t xml:space="preserve">Primjedbe, sugestije i mišljenja na </w:t>
      </w:r>
      <w:r w:rsidR="00833550" w:rsidRPr="002C1538">
        <w:rPr>
          <w:rFonts w:ascii="Arial" w:hAnsi="Arial" w:cs="Arial"/>
          <w:color w:val="212529"/>
        </w:rPr>
        <w:t>nacrt Plana upravljanja Prokoškim jezerom</w:t>
      </w:r>
      <w:r w:rsidR="002C1538" w:rsidRPr="002C1538">
        <w:rPr>
          <w:rFonts w:ascii="Arial" w:hAnsi="Arial" w:cs="Arial"/>
          <w:color w:val="212529"/>
        </w:rPr>
        <w:t xml:space="preserve"> i Analizu</w:t>
      </w:r>
      <w:r w:rsidR="00833550" w:rsidRPr="002C1538">
        <w:rPr>
          <w:rFonts w:ascii="Arial" w:hAnsi="Arial" w:cs="Arial"/>
          <w:color w:val="212529"/>
        </w:rPr>
        <w:t xml:space="preserve"> </w:t>
      </w:r>
      <w:r w:rsidR="002C1538" w:rsidRPr="002C1538">
        <w:rPr>
          <w:rFonts w:ascii="Arial" w:hAnsi="Arial" w:cs="Arial"/>
          <w:color w:val="212529"/>
        </w:rPr>
        <w:t xml:space="preserve">komponenti uzrokovanih  klimatskim promjenama u ovom zaštićenom području </w:t>
      </w:r>
      <w:r w:rsidRPr="002C1538">
        <w:rPr>
          <w:rFonts w:ascii="Arial" w:hAnsi="Arial" w:cs="Arial"/>
          <w:color w:val="212529"/>
        </w:rPr>
        <w:t xml:space="preserve">mogu se dostaviti u pisanoj formi u roku od </w:t>
      </w:r>
      <w:r w:rsidR="00833550" w:rsidRPr="002C1538">
        <w:rPr>
          <w:rFonts w:ascii="Arial" w:hAnsi="Arial" w:cs="Arial"/>
          <w:color w:val="212529"/>
        </w:rPr>
        <w:t xml:space="preserve">30 </w:t>
      </w:r>
      <w:r w:rsidRPr="002C1538">
        <w:rPr>
          <w:rFonts w:ascii="Arial" w:hAnsi="Arial" w:cs="Arial"/>
          <w:color w:val="212529"/>
        </w:rPr>
        <w:t>dana od dana javnog objavljivanja na adresu Ministarstvo prostornog uređenja, građenja, zaštite okoliša, povratka i stambenih poslova.</w:t>
      </w:r>
    </w:p>
    <w:p w14:paraId="4F736D58" w14:textId="4F5DFA5E" w:rsidR="000F18F9" w:rsidRPr="002C1538" w:rsidRDefault="000F18F9" w:rsidP="000F18F9">
      <w:pPr>
        <w:pStyle w:val="StandardWeb"/>
        <w:shd w:val="clear" w:color="auto" w:fill="FFFFFF"/>
        <w:spacing w:before="0" w:beforeAutospacing="0"/>
        <w:rPr>
          <w:rFonts w:ascii="Arial" w:hAnsi="Arial" w:cs="Arial"/>
          <w:b/>
          <w:bCs/>
          <w:color w:val="212529"/>
        </w:rPr>
      </w:pPr>
      <w:r w:rsidRPr="002C1538">
        <w:rPr>
          <w:rFonts w:ascii="Arial" w:hAnsi="Arial" w:cs="Arial"/>
          <w:b/>
          <w:bCs/>
          <w:color w:val="212529"/>
        </w:rPr>
        <w:t>Ministarstvo prostornog uređenja, građenja, zaštite okoliša, povratka i stambenih poslova</w:t>
      </w:r>
    </w:p>
    <w:p w14:paraId="1A36B0D2" w14:textId="0F092057" w:rsidR="000F18F9" w:rsidRPr="002C1538" w:rsidRDefault="000F18F9" w:rsidP="000F18F9">
      <w:pPr>
        <w:pStyle w:val="StandardWeb"/>
        <w:shd w:val="clear" w:color="auto" w:fill="FFFFFF"/>
        <w:spacing w:before="0" w:beforeAutospacing="0"/>
        <w:rPr>
          <w:rFonts w:ascii="Arial" w:hAnsi="Arial" w:cs="Arial"/>
          <w:b/>
          <w:bCs/>
          <w:color w:val="212529"/>
        </w:rPr>
      </w:pPr>
      <w:r w:rsidRPr="002C1538">
        <w:rPr>
          <w:rFonts w:ascii="Arial" w:hAnsi="Arial" w:cs="Arial"/>
          <w:b/>
          <w:bCs/>
          <w:color w:val="212529"/>
        </w:rPr>
        <w:t xml:space="preserve"> Prnjavor 16 </w:t>
      </w:r>
    </w:p>
    <w:p w14:paraId="30923CAE" w14:textId="47877FE8" w:rsidR="000F18F9" w:rsidRPr="002C1538" w:rsidRDefault="000F18F9" w:rsidP="000F18F9">
      <w:pPr>
        <w:pStyle w:val="StandardWeb"/>
        <w:shd w:val="clear" w:color="auto" w:fill="FFFFFF"/>
        <w:spacing w:before="0" w:beforeAutospacing="0"/>
        <w:rPr>
          <w:rFonts w:ascii="Arial" w:hAnsi="Arial" w:cs="Arial"/>
          <w:b/>
          <w:bCs/>
          <w:color w:val="212529"/>
        </w:rPr>
      </w:pPr>
      <w:r w:rsidRPr="002C1538">
        <w:rPr>
          <w:rFonts w:ascii="Arial" w:hAnsi="Arial" w:cs="Arial"/>
          <w:b/>
          <w:bCs/>
          <w:color w:val="212529"/>
        </w:rPr>
        <w:t>72270 TRAVNIK</w:t>
      </w:r>
    </w:p>
    <w:p w14:paraId="2C656A19" w14:textId="41482A15" w:rsidR="00276983" w:rsidRPr="002C1538" w:rsidRDefault="00276983" w:rsidP="000F18F9">
      <w:pPr>
        <w:pStyle w:val="StandardWeb"/>
        <w:shd w:val="clear" w:color="auto" w:fill="FFFFFF"/>
        <w:spacing w:before="0" w:beforeAutospacing="0"/>
        <w:rPr>
          <w:rFonts w:ascii="Arial" w:hAnsi="Arial" w:cs="Arial"/>
          <w:b/>
          <w:bCs/>
          <w:color w:val="212529"/>
        </w:rPr>
      </w:pPr>
    </w:p>
    <w:p w14:paraId="06A07FD8" w14:textId="34B0DDDC" w:rsidR="00A268EB" w:rsidRDefault="00632B6D">
      <w:r>
        <w:object w:dxaOrig="1537" w:dyaOrig="997" w14:anchorId="04225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AcroExch.Document.7" ShapeID="_x0000_i1025" DrawAspect="Icon" ObjectID="_1769585577" r:id="rId5"/>
        </w:object>
      </w:r>
    </w:p>
    <w:sectPr w:rsidR="00A26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F9"/>
    <w:rsid w:val="00026B8E"/>
    <w:rsid w:val="000F18F9"/>
    <w:rsid w:val="00107632"/>
    <w:rsid w:val="00276983"/>
    <w:rsid w:val="002C1538"/>
    <w:rsid w:val="00382F50"/>
    <w:rsid w:val="005403D5"/>
    <w:rsid w:val="00632B6D"/>
    <w:rsid w:val="00833550"/>
    <w:rsid w:val="008543EA"/>
    <w:rsid w:val="008F5EF6"/>
    <w:rsid w:val="00992820"/>
    <w:rsid w:val="00A06209"/>
    <w:rsid w:val="00A268EB"/>
    <w:rsid w:val="00BC6737"/>
    <w:rsid w:val="00D91367"/>
    <w:rsid w:val="00D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6EBA"/>
  <w15:chartTrackingRefBased/>
  <w15:docId w15:val="{793F1ED0-FC2A-4ADA-84B1-B7E9693B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ead">
    <w:name w:val="lead"/>
    <w:basedOn w:val="Normal"/>
    <w:rsid w:val="000F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0F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0F1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7</cp:revision>
  <cp:lastPrinted>2024-02-14T14:25:00Z</cp:lastPrinted>
  <dcterms:created xsi:type="dcterms:W3CDTF">2024-02-14T14:00:00Z</dcterms:created>
  <dcterms:modified xsi:type="dcterms:W3CDTF">2024-02-16T09:47:00Z</dcterms:modified>
</cp:coreProperties>
</file>